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4" w:rsidRDefault="009F6554" w:rsidP="009F6554">
      <w:pPr>
        <w:jc w:val="center"/>
        <w:rPr>
          <w:rFonts w:ascii="Garamond" w:eastAsia="Malgun Gothic" w:hAnsi="Garamond"/>
          <w:b/>
          <w:color w:val="000000"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28312519" wp14:editId="0068FBD7">
            <wp:extent cx="1259275" cy="855033"/>
            <wp:effectExtent l="0" t="0" r="0" b="254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13" cy="8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6554" w:rsidRPr="0061701E" w:rsidRDefault="00CE496A" w:rsidP="009F6554">
      <w:pPr>
        <w:tabs>
          <w:tab w:val="center" w:pos="5528"/>
        </w:tabs>
        <w:jc w:val="center"/>
        <w:rPr>
          <w:rFonts w:ascii="Arial" w:eastAsia="Malgun Gothic" w:hAnsi="Arial" w:cs="Arial"/>
          <w:b/>
          <w:color w:val="000000"/>
          <w:sz w:val="22"/>
          <w:szCs w:val="22"/>
          <w:lang w:val="en-GB"/>
        </w:rPr>
      </w:pPr>
      <w:r>
        <w:rPr>
          <w:rFonts w:ascii="Arial" w:eastAsia="Malgun Gothic" w:hAnsi="Arial" w:cs="Arial" w:hint="eastAsia"/>
          <w:b/>
          <w:color w:val="000000"/>
          <w:sz w:val="22"/>
          <w:szCs w:val="22"/>
          <w:lang w:val="en-GB"/>
        </w:rPr>
        <w:t>Milbank (Harvard Law School)</w:t>
      </w:r>
    </w:p>
    <w:p w:rsidR="009F6554" w:rsidRPr="00283F9A" w:rsidRDefault="009F6554" w:rsidP="009F6554">
      <w:pPr>
        <w:rPr>
          <w:sz w:val="6"/>
          <w:szCs w:val="6"/>
          <w:lang w:val="en-GB"/>
        </w:rPr>
      </w:pPr>
    </w:p>
    <w:p w:rsidR="00452B9F" w:rsidRDefault="00452B9F" w:rsidP="00452B9F">
      <w:pPr>
        <w:jc w:val="center"/>
        <w:rPr>
          <w:rFonts w:ascii="Arial" w:eastAsia="Malgun Gothic" w:hAnsi="Arial" w:cs="Arial"/>
          <w:i/>
          <w:noProof/>
          <w:sz w:val="16"/>
          <w:szCs w:val="16"/>
          <w:u w:val="single"/>
          <w:lang w:val="en-GB"/>
        </w:rPr>
      </w:pPr>
      <w:r w:rsidRPr="00840204">
        <w:rPr>
          <w:rFonts w:ascii="Arial" w:hAnsi="Arial" w:cs="Arial"/>
          <w:i/>
          <w:sz w:val="16"/>
          <w:szCs w:val="16"/>
          <w:lang w:val="en-GB"/>
        </w:rPr>
        <w:t>Please complete this form and kindly return to us</w:t>
      </w:r>
      <w:r w:rsidRPr="00840204">
        <w:rPr>
          <w:rFonts w:ascii="Arial" w:eastAsia="Malgun Gothic" w:hAnsi="Arial" w:cs="Arial"/>
          <w:i/>
          <w:noProof/>
          <w:color w:val="0000FF"/>
          <w:sz w:val="16"/>
          <w:szCs w:val="16"/>
          <w:lang w:val="en-GB"/>
        </w:rPr>
        <w:t xml:space="preserve"> </w:t>
      </w:r>
      <w:r w:rsidRPr="00840204">
        <w:rPr>
          <w:rFonts w:ascii="Arial" w:eastAsia="Malgun Gothic" w:hAnsi="Arial" w:cs="Arial"/>
          <w:i/>
          <w:noProof/>
          <w:sz w:val="16"/>
          <w:szCs w:val="16"/>
          <w:lang w:val="en-GB"/>
        </w:rPr>
        <w:t xml:space="preserve">via mail. </w:t>
      </w:r>
      <w:r w:rsidRPr="00840204">
        <w:rPr>
          <w:rFonts w:ascii="Arial" w:eastAsia="Malgun Gothic" w:hAnsi="Arial" w:cs="Arial"/>
          <w:i/>
          <w:noProof/>
          <w:sz w:val="16"/>
          <w:szCs w:val="16"/>
          <w:u w:val="single"/>
          <w:lang w:val="en-GB"/>
        </w:rPr>
        <w:t>All r</w:t>
      </w:r>
      <w:r>
        <w:rPr>
          <w:rFonts w:ascii="Arial" w:eastAsia="Malgun Gothic" w:hAnsi="Arial" w:cs="Arial"/>
          <w:i/>
          <w:noProof/>
          <w:sz w:val="16"/>
          <w:szCs w:val="16"/>
          <w:u w:val="single"/>
          <w:lang w:val="en-GB"/>
        </w:rPr>
        <w:t>eservations must be reserved by 1</w:t>
      </w:r>
      <w:r w:rsidR="009B52F9">
        <w:rPr>
          <w:rFonts w:ascii="Arial" w:eastAsia="Malgun Gothic" w:hAnsi="Arial" w:cs="Arial"/>
          <w:i/>
          <w:noProof/>
          <w:sz w:val="16"/>
          <w:szCs w:val="16"/>
          <w:u w:val="single"/>
          <w:lang w:val="en-GB"/>
        </w:rPr>
        <w:t>9</w:t>
      </w:r>
      <w:bookmarkStart w:id="0" w:name="_GoBack"/>
      <w:bookmarkEnd w:id="0"/>
      <w:r w:rsidRPr="00BD0FE9">
        <w:rPr>
          <w:rFonts w:ascii="Arial" w:eastAsia="Malgun Gothic" w:hAnsi="Arial" w:cs="Arial"/>
          <w:i/>
          <w:noProof/>
          <w:sz w:val="16"/>
          <w:szCs w:val="16"/>
          <w:u w:val="single"/>
          <w:vertAlign w:val="superscript"/>
          <w:lang w:val="en-GB"/>
        </w:rPr>
        <w:t>th</w:t>
      </w:r>
      <w:r>
        <w:rPr>
          <w:rFonts w:ascii="Arial" w:eastAsia="Malgun Gothic" w:hAnsi="Arial" w:cs="Arial"/>
          <w:i/>
          <w:noProof/>
          <w:sz w:val="16"/>
          <w:szCs w:val="16"/>
          <w:u w:val="single"/>
          <w:lang w:val="en-GB"/>
        </w:rPr>
        <w:t xml:space="preserve"> May, 2017</w:t>
      </w:r>
      <w:r w:rsidRPr="00840204">
        <w:rPr>
          <w:rFonts w:ascii="Arial" w:eastAsia="Malgun Gothic" w:hAnsi="Arial" w:cs="Arial"/>
          <w:i/>
          <w:noProof/>
          <w:sz w:val="16"/>
          <w:szCs w:val="16"/>
          <w:u w:val="single"/>
          <w:lang w:val="en-GB"/>
        </w:rPr>
        <w:t>.</w:t>
      </w:r>
    </w:p>
    <w:p w:rsidR="0061701E" w:rsidRPr="00452B9F" w:rsidRDefault="0061701E" w:rsidP="00DC1CAC">
      <w:pPr>
        <w:jc w:val="center"/>
        <w:rPr>
          <w:rFonts w:ascii="Arial" w:eastAsia="Malgun Gothic" w:hAnsi="Arial" w:cs="Arial"/>
          <w:i/>
          <w:noProof/>
          <w:sz w:val="10"/>
          <w:szCs w:val="10"/>
          <w:u w:val="single"/>
          <w:lang w:val="en-GB"/>
        </w:rPr>
      </w:pPr>
    </w:p>
    <w:tbl>
      <w:tblPr>
        <w:tblpPr w:leftFromText="142" w:rightFromText="142" w:vertAnchor="text" w:horzAnchor="margin" w:tblpY="19"/>
        <w:tblW w:w="10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564"/>
        <w:gridCol w:w="240"/>
        <w:gridCol w:w="840"/>
        <w:gridCol w:w="649"/>
        <w:gridCol w:w="284"/>
        <w:gridCol w:w="627"/>
        <w:gridCol w:w="223"/>
        <w:gridCol w:w="377"/>
        <w:gridCol w:w="960"/>
        <w:gridCol w:w="624"/>
        <w:gridCol w:w="166"/>
        <w:gridCol w:w="290"/>
        <w:gridCol w:w="360"/>
        <w:gridCol w:w="720"/>
        <w:gridCol w:w="360"/>
        <w:gridCol w:w="600"/>
        <w:gridCol w:w="79"/>
        <w:gridCol w:w="1481"/>
        <w:gridCol w:w="240"/>
      </w:tblGrid>
      <w:tr w:rsidR="00840204" w:rsidTr="00840204">
        <w:trPr>
          <w:cantSplit/>
        </w:trPr>
        <w:tc>
          <w:tcPr>
            <w:tcW w:w="1068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01E" w:rsidRPr="0061701E" w:rsidRDefault="0061701E" w:rsidP="008402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sz w:val="16"/>
              </w:rPr>
            </w:pPr>
          </w:p>
        </w:tc>
      </w:tr>
      <w:tr w:rsidR="00840204" w:rsidTr="00840204">
        <w:trPr>
          <w:cantSplit/>
        </w:trPr>
        <w:tc>
          <w:tcPr>
            <w:tcW w:w="1068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52702F" w:rsidRDefault="00840204" w:rsidP="008402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02F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RESERVATION DETAILS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40204" w:rsidTr="00840204">
        <w:trPr>
          <w:cantSplit/>
          <w:trHeight w:val="295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Check-in Date: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pStyle w:val="BalloonText1"/>
              <w:rPr>
                <w:rFonts w:cs="Arial"/>
                <w:sz w:val="17"/>
                <w:szCs w:val="17"/>
              </w:rPr>
            </w:pPr>
            <w:r w:rsidRPr="00840204">
              <w:rPr>
                <w:rFonts w:cs="Arial"/>
                <w:sz w:val="17"/>
                <w:szCs w:val="17"/>
              </w:rPr>
              <w:t xml:space="preserve">Arrival Flight: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eastAsia="MingLiU" w:hAnsi="Arial" w:cs="Arial"/>
                <w:sz w:val="17"/>
                <w:szCs w:val="17"/>
                <w:lang w:eastAsia="zh-TW"/>
              </w:rPr>
            </w:pPr>
            <w:r w:rsidRPr="00840204">
              <w:rPr>
                <w:rFonts w:ascii="Arial" w:eastAsia="MingLiU" w:hAnsi="Arial" w:cs="Arial"/>
                <w:sz w:val="17"/>
                <w:szCs w:val="17"/>
                <w:lang w:eastAsia="zh-TW"/>
              </w:rPr>
              <w:t>ETA:</w:t>
            </w:r>
          </w:p>
        </w:tc>
        <w:tc>
          <w:tcPr>
            <w:tcW w:w="148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840204" w:rsidTr="00840204">
        <w:trPr>
          <w:cantSplit/>
          <w:trHeight w:val="296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Check-out Date:</w:t>
            </w: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Departure Flight: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eastAsia="MingLiU" w:hAnsi="Arial" w:cs="Arial"/>
                <w:sz w:val="17"/>
                <w:szCs w:val="17"/>
                <w:lang w:eastAsia="zh-TW"/>
              </w:rPr>
            </w:pPr>
            <w:r w:rsidRPr="00840204">
              <w:rPr>
                <w:rFonts w:ascii="Arial" w:eastAsia="MingLiU" w:hAnsi="Arial" w:cs="Arial"/>
                <w:sz w:val="17"/>
                <w:szCs w:val="17"/>
                <w:lang w:eastAsia="zh-TW"/>
              </w:rPr>
              <w:t>ETD:</w:t>
            </w:r>
          </w:p>
        </w:tc>
        <w:tc>
          <w:tcPr>
            <w:tcW w:w="1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840204" w:rsidTr="00840204">
        <w:trPr>
          <w:cantSplit/>
          <w:trHeight w:val="296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Last Name:</w:t>
            </w: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First Name: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840204" w:rsidTr="00840204">
        <w:trPr>
          <w:cantSplit/>
          <w:trHeight w:val="296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C829B3" w:rsidP="0084020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Gender(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Mr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C829B3" w:rsidP="0084020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Company Name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840204" w:rsidTr="00840204">
        <w:trPr>
          <w:cantSplit/>
          <w:trHeight w:val="296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C829B3" w:rsidP="0084020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Title: </w:t>
            </w: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C829B3" w:rsidP="0084020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Phone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840204" w:rsidTr="00840204">
        <w:trPr>
          <w:cantSplit/>
          <w:trHeight w:val="296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C829B3" w:rsidP="0084020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E-mail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C829B3" w:rsidP="0084020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Country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840204" w:rsidTr="00DC1CAC">
        <w:trPr>
          <w:cantSplit/>
          <w:trHeight w:val="267"/>
        </w:trPr>
        <w:tc>
          <w:tcPr>
            <w:tcW w:w="1092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4" w:rsidRPr="00840204" w:rsidRDefault="00C829B3" w:rsidP="00C829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Nationality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 xml:space="preserve">:                      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                     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4"/>
                <w:szCs w:val="4"/>
              </w:rPr>
              <w:t xml:space="preserve">  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 xml:space="preserve">City:                                 </w:t>
            </w:r>
            <w:r w:rsidR="00DC1CAC">
              <w:rPr>
                <w:rFonts w:ascii="Arial" w:hAnsi="Arial" w:cs="Arial"/>
                <w:sz w:val="17"/>
                <w:szCs w:val="17"/>
              </w:rPr>
              <w:t xml:space="preserve">       </w:t>
            </w:r>
          </w:p>
        </w:tc>
      </w:tr>
      <w:tr w:rsidR="00840204" w:rsidTr="00840204">
        <w:trPr>
          <w:cantSplit/>
          <w:trHeight w:val="283"/>
        </w:trPr>
        <w:tc>
          <w:tcPr>
            <w:tcW w:w="35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0FE9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4020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</w:t>
            </w:r>
          </w:p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84020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840204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Room Type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840204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Special Rate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840204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Remark</w:t>
            </w:r>
          </w:p>
        </w:tc>
      </w:tr>
      <w:tr w:rsidR="00840204" w:rsidTr="00840204">
        <w:trPr>
          <w:cantSplit/>
          <w:trHeight w:val="34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CE496A" w:rsidP="00BB4688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B4688">
              <w:rPr>
                <w:rFonts w:ascii="Arial" w:hAnsi="Arial" w:cs="Arial"/>
                <w:sz w:val="17"/>
                <w:szCs w:val="17"/>
              </w:rPr>
              <w:t>Deluxe King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4A07BF" w:rsidP="0014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KRW </w:t>
            </w:r>
            <w:r w:rsidR="00CE496A">
              <w:rPr>
                <w:rFonts w:ascii="Arial" w:hAnsi="Arial" w:cs="Arial"/>
                <w:sz w:val="17"/>
                <w:szCs w:val="17"/>
              </w:rPr>
              <w:t>32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840204" w:rsidRPr="00840204">
              <w:rPr>
                <w:rFonts w:ascii="Arial" w:hAnsi="Arial" w:cs="Arial"/>
                <w:sz w:val="17"/>
                <w:szCs w:val="17"/>
              </w:rPr>
              <w:t>,000+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40204" w:rsidRPr="00840204" w:rsidRDefault="001474ED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="004A07BF">
              <w:rPr>
                <w:rFonts w:ascii="Arial" w:hAnsi="Arial" w:cs="Arial"/>
                <w:sz w:val="17"/>
                <w:szCs w:val="17"/>
              </w:rPr>
              <w:t>nternet access</w:t>
            </w:r>
            <w:r w:rsidR="00840204" w:rsidRPr="00840204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</w:p>
        </w:tc>
      </w:tr>
      <w:tr w:rsidR="00CE496A" w:rsidTr="00840204">
        <w:trPr>
          <w:cantSplit/>
          <w:trHeight w:val="34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496A" w:rsidRPr="00840204" w:rsidRDefault="00CE496A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496A" w:rsidRDefault="00CE496A" w:rsidP="00BB4688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 w:hint="eastAsia"/>
                <w:sz w:val="17"/>
                <w:szCs w:val="17"/>
              </w:rPr>
              <w:t>Premier King or Twin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496A" w:rsidRDefault="00CE496A" w:rsidP="0014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KRW 345,000+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E496A" w:rsidRDefault="00CE496A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Internet access</w:t>
            </w:r>
          </w:p>
        </w:tc>
      </w:tr>
      <w:tr w:rsidR="00CE496A" w:rsidTr="00840204">
        <w:trPr>
          <w:cantSplit/>
          <w:trHeight w:val="34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496A" w:rsidRPr="00840204" w:rsidRDefault="00CE496A" w:rsidP="008402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496A" w:rsidRDefault="00CE496A" w:rsidP="00BB4688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 w:hint="eastAsia"/>
                <w:sz w:val="17"/>
                <w:szCs w:val="17"/>
              </w:rPr>
              <w:t>Club King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496A" w:rsidRDefault="00CE496A" w:rsidP="001474E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KRW 420,000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E496A" w:rsidRDefault="00CE496A" w:rsidP="00CE496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Internet access</w:t>
            </w:r>
          </w:p>
          <w:p w:rsidR="00CE496A" w:rsidRDefault="00CE496A" w:rsidP="00CE496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Executive lounge benefit for 1pax</w:t>
            </w:r>
          </w:p>
        </w:tc>
      </w:tr>
      <w:tr w:rsidR="00840204" w:rsidTr="00840204">
        <w:trPr>
          <w:cantSplit/>
          <w:trHeight w:val="539"/>
        </w:trPr>
        <w:tc>
          <w:tcPr>
            <w:tcW w:w="1068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numPr>
                <w:ilvl w:val="0"/>
                <w:numId w:val="1"/>
              </w:numPr>
              <w:tabs>
                <w:tab w:val="clear" w:pos="648"/>
                <w:tab w:val="left" w:pos="240"/>
              </w:tabs>
              <w:spacing w:before="6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 xml:space="preserve">The above rates are subject to 10% VAT. </w:t>
            </w:r>
          </w:p>
          <w:p w:rsidR="00840204" w:rsidRPr="00840204" w:rsidRDefault="00840204" w:rsidP="00840204">
            <w:pPr>
              <w:numPr>
                <w:ilvl w:val="0"/>
                <w:numId w:val="1"/>
              </w:numPr>
              <w:tabs>
                <w:tab w:val="clear" w:pos="648"/>
                <w:tab w:val="left" w:pos="240"/>
              </w:tabs>
              <w:spacing w:before="6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 xml:space="preserve">All rates quoted are net and on a per room per night basis.  </w:t>
            </w:r>
          </w:p>
          <w:p w:rsidR="00840204" w:rsidRPr="00840204" w:rsidRDefault="00840204" w:rsidP="00840204">
            <w:pPr>
              <w:numPr>
                <w:ilvl w:val="0"/>
                <w:numId w:val="1"/>
              </w:numPr>
              <w:tabs>
                <w:tab w:val="clear" w:pos="648"/>
                <w:tab w:val="left" w:pos="240"/>
              </w:tabs>
              <w:spacing w:before="6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Preferences indicated are not on guaranteed basis but subject to availability.</w:t>
            </w:r>
          </w:p>
          <w:p w:rsidR="00DC1CAC" w:rsidRPr="00840204" w:rsidRDefault="00DC1CAC" w:rsidP="00DC1CAC">
            <w:pPr>
              <w:spacing w:line="360" w:lineRule="auto"/>
              <w:ind w:firstLine="16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tabs>
                <w:tab w:val="left" w:pos="240"/>
              </w:tabs>
              <w:spacing w:before="60"/>
              <w:rPr>
                <w:rFonts w:ascii="Arial" w:hAnsi="Arial" w:cs="Arial"/>
                <w:sz w:val="19"/>
              </w:rPr>
            </w:pPr>
          </w:p>
        </w:tc>
      </w:tr>
      <w:tr w:rsidR="00840204" w:rsidTr="00840204">
        <w:trPr>
          <w:cantSplit/>
          <w:trHeight w:val="270"/>
        </w:trPr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40204">
              <w:rPr>
                <w:rFonts w:ascii="Arial" w:hAnsi="Arial" w:cs="Arial"/>
                <w:b/>
                <w:bCs/>
                <w:sz w:val="17"/>
                <w:szCs w:val="17"/>
                <w:highlight w:val="lightGray"/>
              </w:rPr>
              <w:t xml:space="preserve">TRANSPORTATION </w:t>
            </w:r>
          </w:p>
        </w:tc>
        <w:tc>
          <w:tcPr>
            <w:tcW w:w="86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eastAsia="Dotum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40204" w:rsidTr="00840204">
        <w:trPr>
          <w:cantSplit/>
          <w:trHeight w:val="585"/>
        </w:trPr>
        <w:tc>
          <w:tcPr>
            <w:tcW w:w="1068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 xml:space="preserve">Airport Limousine </w:t>
            </w:r>
            <w:r w:rsidRPr="00840204">
              <w:rPr>
                <w:rFonts w:ascii="Arial" w:hAnsi="Arial" w:cs="Arial" w:hint="eastAsia"/>
                <w:sz w:val="17"/>
                <w:szCs w:val="17"/>
              </w:rPr>
              <w:t xml:space="preserve">: </w:t>
            </w:r>
            <w:r w:rsidRPr="00840204">
              <w:rPr>
                <w:rFonts w:ascii="Arial" w:hAnsi="Arial" w:cs="Arial"/>
                <w:sz w:val="17"/>
                <w:szCs w:val="17"/>
              </w:rPr>
              <w:t>Incheon In</w:t>
            </w:r>
            <w:r w:rsidR="00BD0FE9">
              <w:rPr>
                <w:rFonts w:ascii="Arial" w:hAnsi="Arial" w:cs="Arial"/>
                <w:sz w:val="17"/>
                <w:szCs w:val="17"/>
              </w:rPr>
              <w:t>t’l Airport to the Hotel : KRW 1</w:t>
            </w:r>
            <w:r w:rsidRPr="00840204">
              <w:rPr>
                <w:rFonts w:ascii="Arial" w:hAnsi="Arial" w:cs="Arial"/>
                <w:sz w:val="17"/>
                <w:szCs w:val="17"/>
              </w:rPr>
              <w:t>50,000 per way-</w:t>
            </w:r>
            <w:proofErr w:type="spellStart"/>
            <w:r w:rsidR="00BD0FE9">
              <w:rPr>
                <w:rFonts w:ascii="Arial" w:hAnsi="Arial" w:cs="Arial"/>
                <w:sz w:val="17"/>
                <w:szCs w:val="17"/>
              </w:rPr>
              <w:t>Equus</w:t>
            </w:r>
            <w:proofErr w:type="spellEnd"/>
            <w:r w:rsidRPr="0084020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840204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Arrival     </w:t>
            </w:r>
            <w:r w:rsidRPr="00840204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Departure </w:t>
            </w:r>
          </w:p>
          <w:p w:rsidR="00840204" w:rsidRPr="00840204" w:rsidRDefault="00840204" w:rsidP="00BD0FE9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 w:hint="eastAsia"/>
                <w:sz w:val="17"/>
                <w:szCs w:val="17"/>
              </w:rPr>
              <w:t xml:space="preserve">  </w:t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204">
              <w:rPr>
                <w:rFonts w:ascii="Arial" w:hAnsi="Arial" w:cs="Arial" w:hint="eastAsia"/>
                <w:sz w:val="17"/>
                <w:szCs w:val="17"/>
              </w:rPr>
              <w:t xml:space="preserve">              </w:t>
            </w:r>
            <w:proofErr w:type="spellStart"/>
            <w:r w:rsidRPr="00840204">
              <w:rPr>
                <w:rFonts w:ascii="Arial" w:hAnsi="Arial" w:cs="Arial"/>
                <w:sz w:val="17"/>
                <w:szCs w:val="17"/>
              </w:rPr>
              <w:t>Gimpo</w:t>
            </w:r>
            <w:proofErr w:type="spellEnd"/>
            <w:r w:rsidRPr="00840204">
              <w:rPr>
                <w:rFonts w:ascii="Arial" w:hAnsi="Arial" w:cs="Arial"/>
                <w:sz w:val="17"/>
                <w:szCs w:val="17"/>
              </w:rPr>
              <w:t xml:space="preserve"> Int</w:t>
            </w:r>
            <w:r w:rsidR="00BD0FE9">
              <w:rPr>
                <w:rFonts w:ascii="Arial" w:hAnsi="Arial" w:cs="Arial"/>
                <w:sz w:val="17"/>
                <w:szCs w:val="17"/>
              </w:rPr>
              <w:t>’l Airport to the Hotel : KRW 11</w:t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0,000 per way – </w:t>
            </w:r>
            <w:proofErr w:type="spellStart"/>
            <w:r w:rsidR="00BD0FE9">
              <w:rPr>
                <w:rFonts w:ascii="Arial" w:hAnsi="Arial" w:cs="Arial"/>
                <w:sz w:val="17"/>
                <w:szCs w:val="17"/>
              </w:rPr>
              <w:t>Equus</w:t>
            </w:r>
            <w:proofErr w:type="spellEnd"/>
            <w:r w:rsidRPr="00840204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FD2E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204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Arrival     </w:t>
            </w:r>
            <w:r w:rsidRPr="00840204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 Departure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840204" w:rsidTr="00840204">
        <w:trPr>
          <w:cantSplit/>
          <w:trHeight w:val="161"/>
        </w:trPr>
        <w:tc>
          <w:tcPr>
            <w:tcW w:w="1068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0FE9" w:rsidRDefault="00BD0FE9" w:rsidP="00840204">
            <w:pPr>
              <w:rPr>
                <w:rFonts w:ascii="Arial" w:hAnsi="Arial" w:cs="Arial"/>
                <w:b/>
                <w:bCs/>
                <w:sz w:val="17"/>
                <w:szCs w:val="17"/>
                <w:highlight w:val="lightGray"/>
              </w:rPr>
            </w:pPr>
          </w:p>
          <w:p w:rsidR="00BD0FE9" w:rsidRDefault="00BD0FE9" w:rsidP="00840204">
            <w:pPr>
              <w:rPr>
                <w:rFonts w:ascii="Arial" w:hAnsi="Arial" w:cs="Arial"/>
                <w:b/>
                <w:bCs/>
                <w:sz w:val="17"/>
                <w:szCs w:val="17"/>
                <w:highlight w:val="lightGray"/>
              </w:rPr>
            </w:pPr>
          </w:p>
          <w:p w:rsidR="00840204" w:rsidRPr="00840204" w:rsidRDefault="00840204" w:rsidP="00840204">
            <w:pPr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b/>
                <w:bCs/>
                <w:sz w:val="17"/>
                <w:szCs w:val="17"/>
                <w:highlight w:val="lightGray"/>
              </w:rPr>
              <w:t>RESERVATION GUARANTEE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840204" w:rsidTr="00840204">
        <w:trPr>
          <w:cantSplit/>
          <w:trHeight w:val="189"/>
        </w:trPr>
        <w:tc>
          <w:tcPr>
            <w:tcW w:w="1068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204" w:rsidRPr="00840204" w:rsidRDefault="00840204" w:rsidP="0084020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t>A credit card guarantee is required at the point of reservation.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840204" w:rsidTr="00840204">
        <w:trPr>
          <w:cantSplit/>
          <w:trHeight w:val="283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t>Guarantee</w:t>
            </w:r>
            <w:r w:rsidRPr="00840204">
              <w:rPr>
                <w:rFonts w:ascii="Arial" w:eastAsia="MingLiU" w:hAnsi="Arial" w:cs="Arial"/>
                <w:sz w:val="16"/>
                <w:szCs w:val="16"/>
                <w:lang w:eastAsia="zh-TW"/>
              </w:rPr>
              <w:t>d</w:t>
            </w:r>
            <w:r w:rsidRPr="00840204">
              <w:rPr>
                <w:rFonts w:ascii="Arial" w:hAnsi="Arial" w:cs="Arial"/>
                <w:sz w:val="16"/>
                <w:szCs w:val="16"/>
              </w:rPr>
              <w:t xml:space="preserve"> by: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020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0204">
              <w:rPr>
                <w:rFonts w:ascii="Arial" w:hAnsi="Arial" w:cs="Arial"/>
                <w:sz w:val="16"/>
                <w:szCs w:val="16"/>
              </w:rPr>
              <w:t xml:space="preserve"> AMEX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0204">
              <w:rPr>
                <w:rFonts w:ascii="Arial" w:hAnsi="Arial" w:cs="Arial"/>
                <w:sz w:val="16"/>
                <w:szCs w:val="16"/>
              </w:rPr>
              <w:t xml:space="preserve"> Diners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0204">
              <w:rPr>
                <w:rFonts w:ascii="Arial" w:hAnsi="Arial" w:cs="Arial"/>
                <w:sz w:val="16"/>
                <w:szCs w:val="16"/>
              </w:rPr>
              <w:t xml:space="preserve"> JCB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0204">
              <w:rPr>
                <w:rFonts w:ascii="Arial" w:hAnsi="Arial" w:cs="Arial"/>
                <w:sz w:val="16"/>
                <w:szCs w:val="16"/>
              </w:rPr>
              <w:t xml:space="preserve">  Master</w:t>
            </w:r>
            <w:r w:rsidRPr="0084020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840204">
              <w:rPr>
                <w:rFonts w:ascii="Arial" w:hAnsi="Arial" w:cs="Arial"/>
                <w:sz w:val="16"/>
                <w:szCs w:val="16"/>
              </w:rPr>
              <w:t>card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0204">
              <w:rPr>
                <w:rFonts w:ascii="Arial" w:hAnsi="Arial" w:cs="Arial"/>
                <w:sz w:val="16"/>
                <w:szCs w:val="16"/>
              </w:rPr>
              <w:t xml:space="preserve"> Visa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sz w:val="19"/>
              </w:rPr>
            </w:pPr>
          </w:p>
        </w:tc>
      </w:tr>
      <w:tr w:rsidR="00840204" w:rsidTr="00840204">
        <w:trPr>
          <w:cantSplit/>
          <w:trHeight w:val="278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t>Cardholder’s Name:</w:t>
            </w:r>
          </w:p>
        </w:tc>
        <w:tc>
          <w:tcPr>
            <w:tcW w:w="374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sz w:val="19"/>
              </w:rPr>
            </w:pPr>
          </w:p>
        </w:tc>
      </w:tr>
      <w:tr w:rsidR="00840204" w:rsidTr="00840204">
        <w:trPr>
          <w:cantSplit/>
          <w:trHeight w:val="278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t>Credit Card Number:</w:t>
            </w:r>
          </w:p>
        </w:tc>
        <w:tc>
          <w:tcPr>
            <w:tcW w:w="374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  <w:r w:rsidRPr="00840204">
              <w:rPr>
                <w:rFonts w:ascii="Arial" w:hAnsi="Arial" w:cs="Arial"/>
                <w:sz w:val="16"/>
                <w:szCs w:val="16"/>
              </w:rPr>
              <w:t>Expiry Date: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04" w:rsidRDefault="00840204" w:rsidP="00840204">
            <w:pPr>
              <w:rPr>
                <w:rFonts w:ascii="Arial" w:hAnsi="Arial" w:cs="Arial"/>
                <w:sz w:val="19"/>
              </w:rPr>
            </w:pPr>
          </w:p>
        </w:tc>
      </w:tr>
      <w:tr w:rsidR="00840204" w:rsidTr="0061701E">
        <w:trPr>
          <w:cantSplit/>
          <w:trHeight w:val="1381"/>
        </w:trPr>
        <w:tc>
          <w:tcPr>
            <w:tcW w:w="1068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0FE9" w:rsidRDefault="00BD0FE9" w:rsidP="00840204">
            <w:pPr>
              <w:pStyle w:val="Heading1"/>
              <w:rPr>
                <w:sz w:val="17"/>
                <w:szCs w:val="17"/>
                <w:highlight w:val="lightGray"/>
              </w:rPr>
            </w:pPr>
          </w:p>
          <w:p w:rsidR="00BD0FE9" w:rsidRDefault="00BD0FE9" w:rsidP="00840204">
            <w:pPr>
              <w:pStyle w:val="Heading1"/>
              <w:rPr>
                <w:sz w:val="17"/>
                <w:szCs w:val="17"/>
                <w:highlight w:val="lightGray"/>
              </w:rPr>
            </w:pPr>
          </w:p>
          <w:p w:rsidR="00840204" w:rsidRPr="00840204" w:rsidRDefault="00840204" w:rsidP="00840204">
            <w:pPr>
              <w:pStyle w:val="Heading1"/>
              <w:rPr>
                <w:sz w:val="17"/>
                <w:szCs w:val="17"/>
                <w:highlight w:val="lightGray"/>
              </w:rPr>
            </w:pPr>
            <w:r w:rsidRPr="00840204">
              <w:rPr>
                <w:sz w:val="17"/>
                <w:szCs w:val="17"/>
                <w:highlight w:val="lightGray"/>
              </w:rPr>
              <w:t xml:space="preserve">CANCELLATION POLICY </w:t>
            </w:r>
          </w:p>
          <w:p w:rsidR="00840204" w:rsidRDefault="00840204" w:rsidP="00840204">
            <w:pPr>
              <w:pStyle w:val="Heading1"/>
              <w:jc w:val="both"/>
              <w:rPr>
                <w:b w:val="0"/>
                <w:sz w:val="17"/>
                <w:szCs w:val="17"/>
                <w:lang w:val="en-GB"/>
              </w:rPr>
            </w:pPr>
            <w:r w:rsidRPr="00840204">
              <w:rPr>
                <w:rFonts w:hint="eastAsia"/>
                <w:b w:val="0"/>
                <w:sz w:val="17"/>
                <w:szCs w:val="17"/>
                <w:lang w:val="en-GB"/>
              </w:rPr>
              <w:t xml:space="preserve">Please note a </w:t>
            </w:r>
            <w:r w:rsidRPr="00840204">
              <w:rPr>
                <w:b w:val="0"/>
                <w:sz w:val="17"/>
                <w:szCs w:val="17"/>
                <w:lang w:val="en-GB"/>
              </w:rPr>
              <w:t xml:space="preserve">“no show” will be automatically charged to guest’s credit card, should the guest fail to arrive on the confirmed arrival date without notice. </w:t>
            </w:r>
            <w:r w:rsidR="001474ED">
              <w:rPr>
                <w:b w:val="0"/>
                <w:sz w:val="17"/>
                <w:szCs w:val="17"/>
                <w:lang w:val="en-GB"/>
              </w:rPr>
              <w:t>All cancellations must be made by 6:00pm Seoul time at least 24hours prior to expected arrival date. If cancellation of a guaranteed reservation is not received by the required date, the Hotel will charge for one night’s accommodation plus taxes and fees.</w:t>
            </w:r>
          </w:p>
          <w:p w:rsidR="001474ED" w:rsidRDefault="001474ED" w:rsidP="001474ED">
            <w:pPr>
              <w:rPr>
                <w:lang w:val="en-GB"/>
              </w:rPr>
            </w:pPr>
          </w:p>
          <w:p w:rsidR="00840204" w:rsidRPr="00840204" w:rsidRDefault="00840204" w:rsidP="00840204">
            <w:pPr>
              <w:pStyle w:val="Heading1"/>
              <w:rPr>
                <w:sz w:val="17"/>
                <w:szCs w:val="17"/>
              </w:rPr>
            </w:pPr>
            <w:r w:rsidRPr="00840204">
              <w:rPr>
                <w:sz w:val="17"/>
                <w:szCs w:val="17"/>
                <w:highlight w:val="lightGray"/>
              </w:rPr>
              <w:t>TERMS AND CONDITIONS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0204" w:rsidRDefault="00840204" w:rsidP="0084020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40204" w:rsidTr="00EB388F">
        <w:trPr>
          <w:cantSplit/>
          <w:trHeight w:val="1656"/>
        </w:trPr>
        <w:tc>
          <w:tcPr>
            <w:tcW w:w="106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204" w:rsidRPr="00840204" w:rsidRDefault="00840204" w:rsidP="00840204">
            <w:pPr>
              <w:numPr>
                <w:ilvl w:val="0"/>
                <w:numId w:val="2"/>
              </w:numPr>
              <w:tabs>
                <w:tab w:val="left" w:pos="240"/>
                <w:tab w:val="num" w:pos="1332"/>
              </w:tabs>
              <w:spacing w:before="60"/>
              <w:ind w:left="252" w:hanging="24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Check-in time is after 1</w:t>
            </w:r>
            <w:r w:rsidRPr="00840204">
              <w:rPr>
                <w:rFonts w:ascii="Arial" w:hAnsi="Arial" w:cs="Arial" w:hint="eastAsia"/>
                <w:sz w:val="17"/>
                <w:szCs w:val="17"/>
              </w:rPr>
              <w:t>5</w:t>
            </w:r>
            <w:r w:rsidRPr="00840204">
              <w:rPr>
                <w:rFonts w:ascii="Arial" w:hAnsi="Arial" w:cs="Arial"/>
                <w:sz w:val="17"/>
                <w:szCs w:val="17"/>
              </w:rPr>
              <w:t>:00hrs. Check-out time is before 12:00hrs. For any guests who would like immediate guaranteed access to their rooms prior to 1</w:t>
            </w:r>
            <w:r w:rsidRPr="00840204">
              <w:rPr>
                <w:rFonts w:ascii="Arial" w:hAnsi="Arial" w:cs="Arial" w:hint="eastAsia"/>
                <w:sz w:val="17"/>
                <w:szCs w:val="17"/>
              </w:rPr>
              <w:t>5</w:t>
            </w:r>
            <w:r w:rsidRPr="00840204">
              <w:rPr>
                <w:rFonts w:ascii="Arial" w:hAnsi="Arial" w:cs="Arial"/>
                <w:sz w:val="17"/>
                <w:szCs w:val="17"/>
              </w:rPr>
              <w:t xml:space="preserve">:00hrs check-in time, this will be subject to availability </w:t>
            </w:r>
          </w:p>
          <w:p w:rsidR="00840204" w:rsidRDefault="00840204" w:rsidP="00840204">
            <w:pPr>
              <w:numPr>
                <w:ilvl w:val="0"/>
                <w:numId w:val="1"/>
              </w:numPr>
              <w:tabs>
                <w:tab w:val="clear" w:pos="648"/>
                <w:tab w:val="left" w:pos="240"/>
              </w:tabs>
              <w:spacing w:before="60"/>
              <w:ind w:left="252" w:hanging="25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0204">
              <w:rPr>
                <w:rFonts w:ascii="Arial" w:hAnsi="Arial" w:cs="Arial"/>
                <w:sz w:val="17"/>
                <w:szCs w:val="17"/>
              </w:rPr>
              <w:t>By providing above mentioned credit card details, cardholder agrees to the reservation guarantee policy.</w:t>
            </w:r>
          </w:p>
          <w:p w:rsidR="00BD0FE9" w:rsidRDefault="00BD0FE9" w:rsidP="00C81FD6">
            <w:pPr>
              <w:tabs>
                <w:tab w:val="left" w:pos="240"/>
              </w:tabs>
              <w:spacing w:before="60"/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</w:p>
          <w:p w:rsidR="00BD0FE9" w:rsidRDefault="00BD0FE9" w:rsidP="00C81FD6">
            <w:pPr>
              <w:tabs>
                <w:tab w:val="left" w:pos="240"/>
              </w:tabs>
              <w:spacing w:before="60"/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</w:p>
          <w:p w:rsidR="0061701E" w:rsidRPr="00DC1CAC" w:rsidRDefault="00DC1CAC" w:rsidP="00C81FD6">
            <w:pPr>
              <w:tabs>
                <w:tab w:val="left" w:pos="240"/>
              </w:tabs>
              <w:spacing w:before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405B8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HOTEL RESERVATION CONTACT</w:t>
            </w:r>
          </w:p>
          <w:p w:rsidR="00DC1CAC" w:rsidRDefault="00DC1CAC" w:rsidP="00C81FD6">
            <w:pPr>
              <w:tabs>
                <w:tab w:val="left" w:pos="240"/>
              </w:tabs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 xml:space="preserve">Name : </w:t>
            </w:r>
            <w:r w:rsidR="007C0CB9">
              <w:rPr>
                <w:rFonts w:ascii="Arial" w:hAnsi="Arial" w:cs="Arial"/>
                <w:sz w:val="17"/>
                <w:szCs w:val="17"/>
              </w:rPr>
              <w:t>Helen Jung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 (</w:t>
            </w:r>
            <w:r w:rsidR="00673B34">
              <w:rPr>
                <w:rFonts w:ascii="Arial" w:hAnsi="Arial" w:cs="Arial" w:hint="eastAsia"/>
                <w:sz w:val="17"/>
                <w:szCs w:val="17"/>
              </w:rPr>
              <w:t>Sales Manager)  T: +82 2 6388 54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00  E mail: </w:t>
            </w:r>
            <w:hyperlink r:id="rId6" w:history="1">
              <w:r w:rsidR="007C0CB9" w:rsidRPr="00B314EB">
                <w:rPr>
                  <w:rStyle w:val="Hyperlink"/>
                  <w:rFonts w:ascii="Arial" w:hAnsi="Arial" w:cs="Arial" w:hint="eastAsia"/>
                  <w:sz w:val="17"/>
                  <w:szCs w:val="17"/>
                </w:rPr>
                <w:t>helen.</w:t>
              </w:r>
              <w:r w:rsidR="007C0CB9" w:rsidRPr="00B314EB">
                <w:rPr>
                  <w:rStyle w:val="Hyperlink"/>
                  <w:rFonts w:ascii="Arial" w:hAnsi="Arial" w:cs="Arial"/>
                  <w:sz w:val="17"/>
                  <w:szCs w:val="17"/>
                </w:rPr>
                <w:t>jung</w:t>
              </w:r>
              <w:r w:rsidR="007C0CB9" w:rsidRPr="00B314EB">
                <w:rPr>
                  <w:rStyle w:val="Hyperlink"/>
                  <w:rFonts w:ascii="Arial" w:hAnsi="Arial" w:cs="Arial" w:hint="eastAsia"/>
                  <w:sz w:val="17"/>
                  <w:szCs w:val="17"/>
                </w:rPr>
                <w:t>@fourseasons.com</w:t>
              </w:r>
            </w:hyperlink>
            <w:r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CC: </w:t>
            </w:r>
            <w:hyperlink r:id="rId7" w:history="1">
              <w:r w:rsidR="00BB4688" w:rsidRPr="003B0D30">
                <w:rPr>
                  <w:rStyle w:val="Hyperlink"/>
                  <w:rFonts w:ascii="Arial" w:hAnsi="Arial" w:cs="Arial"/>
                  <w:sz w:val="17"/>
                  <w:szCs w:val="17"/>
                </w:rPr>
                <w:t>hannah.lee@fourseasons.com</w:t>
              </w:r>
            </w:hyperlink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B405B8" w:rsidRPr="00840204" w:rsidRDefault="00DC1CAC" w:rsidP="00C81FD6">
            <w:pPr>
              <w:tabs>
                <w:tab w:val="left" w:pos="240"/>
              </w:tabs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Hotel Address: 97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Saemunan-ro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Jongno-gu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, Seoul, 03183, </w:t>
            </w:r>
            <w:r w:rsidR="00B405B8">
              <w:rPr>
                <w:rFonts w:ascii="Arial" w:hAnsi="Arial" w:cs="Arial"/>
                <w:sz w:val="17"/>
                <w:szCs w:val="17"/>
              </w:rPr>
              <w:t>South Korea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204" w:rsidRDefault="00840204" w:rsidP="00840204">
            <w:pPr>
              <w:tabs>
                <w:tab w:val="left" w:pos="240"/>
              </w:tabs>
              <w:spacing w:before="60"/>
              <w:rPr>
                <w:rFonts w:ascii="Arial" w:hAnsi="Arial" w:cs="Arial"/>
                <w:sz w:val="19"/>
              </w:rPr>
            </w:pPr>
          </w:p>
        </w:tc>
      </w:tr>
    </w:tbl>
    <w:p w:rsidR="009F6554" w:rsidRPr="00B405B8" w:rsidRDefault="009F6554" w:rsidP="0061701E"/>
    <w:sectPr w:rsidR="009F6554" w:rsidRPr="00B405B8">
      <w:pgSz w:w="12240" w:h="15840"/>
      <w:pgMar w:top="18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Hunmin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4A86"/>
    <w:multiLevelType w:val="hybridMultilevel"/>
    <w:tmpl w:val="7010827C"/>
    <w:lvl w:ilvl="0" w:tplc="83586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92B45"/>
    <w:multiLevelType w:val="hybridMultilevel"/>
    <w:tmpl w:val="52DA07CA"/>
    <w:lvl w:ilvl="0" w:tplc="47560C06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42AE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A"/>
    <w:rsid w:val="00107477"/>
    <w:rsid w:val="001474ED"/>
    <w:rsid w:val="0022182B"/>
    <w:rsid w:val="002256E6"/>
    <w:rsid w:val="0024014C"/>
    <w:rsid w:val="00283F9A"/>
    <w:rsid w:val="00342490"/>
    <w:rsid w:val="00384F56"/>
    <w:rsid w:val="0044078A"/>
    <w:rsid w:val="00452B9F"/>
    <w:rsid w:val="004A07BF"/>
    <w:rsid w:val="005F407F"/>
    <w:rsid w:val="0061701E"/>
    <w:rsid w:val="00673B34"/>
    <w:rsid w:val="0071452A"/>
    <w:rsid w:val="00720B4A"/>
    <w:rsid w:val="007211E1"/>
    <w:rsid w:val="00732723"/>
    <w:rsid w:val="007C0CB9"/>
    <w:rsid w:val="008341C9"/>
    <w:rsid w:val="00840204"/>
    <w:rsid w:val="008B722B"/>
    <w:rsid w:val="009B52F9"/>
    <w:rsid w:val="009F6554"/>
    <w:rsid w:val="00A26371"/>
    <w:rsid w:val="00AF60CB"/>
    <w:rsid w:val="00B405B8"/>
    <w:rsid w:val="00BB4688"/>
    <w:rsid w:val="00BD0FE9"/>
    <w:rsid w:val="00C81FD6"/>
    <w:rsid w:val="00C829B3"/>
    <w:rsid w:val="00CE2459"/>
    <w:rsid w:val="00CE496A"/>
    <w:rsid w:val="00DC1CAC"/>
    <w:rsid w:val="00DE4189"/>
    <w:rsid w:val="00E4103D"/>
    <w:rsid w:val="00EB388F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16863-82EE-4D46-AF00-C75BE0B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8A"/>
    <w:pPr>
      <w:spacing w:after="0" w:line="240" w:lineRule="auto"/>
      <w:jc w:val="left"/>
    </w:pPr>
    <w:rPr>
      <w:rFonts w:ascii="Times New Roman" w:eastAsia="Batang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078A"/>
    <w:pPr>
      <w:keepNext/>
      <w:spacing w:before="60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44078A"/>
    <w:pPr>
      <w:keepNext/>
      <w:widowControl w:val="0"/>
      <w:outlineLvl w:val="1"/>
    </w:pPr>
    <w:rPr>
      <w:rFonts w:eastAsia="PMingLiU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55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554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78A"/>
    <w:rPr>
      <w:rFonts w:ascii="Arial" w:eastAsia="Batang" w:hAnsi="Arial" w:cs="Arial"/>
      <w:b/>
      <w:bCs/>
      <w:kern w:val="0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44078A"/>
    <w:rPr>
      <w:rFonts w:ascii="Times New Roman" w:eastAsia="PMingLiU" w:hAnsi="Times New Roman" w:cs="Times New Roman"/>
      <w:b/>
      <w:kern w:val="0"/>
      <w:szCs w:val="20"/>
      <w:lang w:eastAsia="en-US"/>
    </w:rPr>
  </w:style>
  <w:style w:type="paragraph" w:styleId="BodyText">
    <w:name w:val="Body Text"/>
    <w:basedOn w:val="Normal"/>
    <w:link w:val="BodyTextChar"/>
    <w:rsid w:val="0044078A"/>
    <w:pPr>
      <w:tabs>
        <w:tab w:val="left" w:pos="755"/>
      </w:tabs>
    </w:pPr>
    <w:rPr>
      <w:rFonts w:ascii="Arial" w:eastAsia="PMingLiU" w:hAnsi="Arial"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4078A"/>
    <w:rPr>
      <w:rFonts w:ascii="Arial" w:eastAsia="PMingLiU" w:hAnsi="Arial" w:cs="Arial"/>
      <w:kern w:val="0"/>
      <w:szCs w:val="24"/>
      <w:lang w:eastAsia="en-US"/>
    </w:rPr>
  </w:style>
  <w:style w:type="paragraph" w:customStyle="1" w:styleId="BalloonText1">
    <w:name w:val="Balloon Text1"/>
    <w:basedOn w:val="Normal"/>
    <w:semiHidden/>
    <w:rsid w:val="0044078A"/>
    <w:rPr>
      <w:rFonts w:ascii="Arial" w:eastAsia="PMingLiU" w:hAnsi="Arial"/>
      <w:sz w:val="16"/>
      <w:szCs w:val="16"/>
      <w:lang w:eastAsia="en-US"/>
    </w:rPr>
  </w:style>
  <w:style w:type="character" w:styleId="Hyperlink">
    <w:name w:val="Hyperlink"/>
    <w:rsid w:val="0044078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554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554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4ED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ah.lee@fourseas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.jung@fourseaso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2046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Yang</dc:creator>
  <cp:keywords/>
  <dc:description/>
  <cp:lastModifiedBy>Kim (Partner), Young Joon</cp:lastModifiedBy>
  <cp:revision>2</cp:revision>
  <cp:lastPrinted>2015-08-19T00:35:00Z</cp:lastPrinted>
  <dcterms:created xsi:type="dcterms:W3CDTF">2017-04-25T04:39:00Z</dcterms:created>
  <dcterms:modified xsi:type="dcterms:W3CDTF">2017-04-25T04:39:00Z</dcterms:modified>
</cp:coreProperties>
</file>